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A2565" w14:textId="1BE963AF" w:rsidR="00324B7B" w:rsidRPr="00D412BD" w:rsidRDefault="00862A8F" w:rsidP="00BC523B">
      <w:pPr>
        <w:ind w:rightChars="276" w:right="580"/>
        <w:jc w:val="right"/>
        <w:rPr>
          <w:b/>
          <w:bCs/>
          <w:color w:val="000000" w:themeColor="text1"/>
          <w:sz w:val="26"/>
          <w:szCs w:val="26"/>
        </w:rPr>
      </w:pPr>
      <w:r w:rsidRPr="00D412BD">
        <w:rPr>
          <w:rFonts w:hint="eastAsia"/>
          <w:b/>
          <w:bCs/>
          <w:color w:val="000000" w:themeColor="text1"/>
          <w:sz w:val="26"/>
          <w:szCs w:val="26"/>
        </w:rPr>
        <w:t>令和</w:t>
      </w:r>
      <w:r w:rsidR="00B10E59" w:rsidRPr="00200C43">
        <w:rPr>
          <w:rFonts w:asciiTheme="minorEastAsia" w:eastAsiaTheme="minorEastAsia" w:hAnsiTheme="minorEastAsia" w:hint="eastAsia"/>
          <w:b/>
          <w:bCs/>
          <w:sz w:val="26"/>
          <w:szCs w:val="26"/>
        </w:rPr>
        <w:t>５</w:t>
      </w:r>
      <w:r w:rsidR="006775DD" w:rsidRPr="00D412BD">
        <w:rPr>
          <w:rFonts w:hint="eastAsia"/>
          <w:b/>
          <w:bCs/>
          <w:color w:val="000000" w:themeColor="text1"/>
          <w:sz w:val="26"/>
          <w:szCs w:val="26"/>
        </w:rPr>
        <w:t>年度</w:t>
      </w:r>
      <w:r w:rsidR="00666FD4" w:rsidRPr="00D412BD">
        <w:rPr>
          <w:rFonts w:hint="eastAsia"/>
          <w:b/>
          <w:bCs/>
          <w:color w:val="000000" w:themeColor="text1"/>
          <w:sz w:val="26"/>
          <w:szCs w:val="26"/>
        </w:rPr>
        <w:t>福岡県</w:t>
      </w:r>
      <w:r w:rsidR="006B727D" w:rsidRPr="00D412BD">
        <w:rPr>
          <w:rFonts w:hint="eastAsia"/>
          <w:b/>
          <w:bCs/>
          <w:color w:val="000000" w:themeColor="text1"/>
          <w:sz w:val="26"/>
          <w:szCs w:val="26"/>
        </w:rPr>
        <w:t>障がい</w:t>
      </w:r>
      <w:r w:rsidR="006775DD" w:rsidRPr="00D412BD">
        <w:rPr>
          <w:rFonts w:hint="eastAsia"/>
          <w:b/>
          <w:bCs/>
          <w:color w:val="000000" w:themeColor="text1"/>
          <w:sz w:val="26"/>
          <w:szCs w:val="26"/>
        </w:rPr>
        <w:t>者スポーツ・レクリエーション教室</w:t>
      </w:r>
      <w:r w:rsidR="00666FD4" w:rsidRPr="00D412BD">
        <w:rPr>
          <w:rFonts w:hint="eastAsia"/>
          <w:b/>
          <w:bCs/>
          <w:color w:val="000000" w:themeColor="text1"/>
          <w:sz w:val="26"/>
          <w:szCs w:val="26"/>
        </w:rPr>
        <w:t>開催</w:t>
      </w:r>
      <w:r w:rsidR="00AD0408" w:rsidRPr="00D412BD">
        <w:rPr>
          <w:rFonts w:hint="eastAsia"/>
          <w:b/>
          <w:bCs/>
          <w:color w:val="000000" w:themeColor="text1"/>
          <w:sz w:val="26"/>
          <w:szCs w:val="26"/>
        </w:rPr>
        <w:t>要項</w:t>
      </w:r>
    </w:p>
    <w:p w14:paraId="758985F4" w14:textId="157FF660" w:rsidR="007409F6" w:rsidRPr="006805D9" w:rsidRDefault="007409F6" w:rsidP="009C41A3">
      <w:pPr>
        <w:spacing w:line="0" w:lineRule="atLeast"/>
        <w:ind w:right="1760"/>
        <w:rPr>
          <w:color w:val="000000" w:themeColor="text1"/>
          <w:sz w:val="22"/>
          <w:szCs w:val="22"/>
        </w:rPr>
      </w:pPr>
    </w:p>
    <w:p w14:paraId="691B90E5" w14:textId="77777777" w:rsidR="00023D79" w:rsidRPr="00D412BD" w:rsidRDefault="00023D79" w:rsidP="009C41A3">
      <w:pPr>
        <w:spacing w:line="0" w:lineRule="atLeast"/>
        <w:ind w:right="1760"/>
        <w:rPr>
          <w:color w:val="000000" w:themeColor="text1"/>
          <w:sz w:val="22"/>
          <w:szCs w:val="22"/>
        </w:rPr>
      </w:pPr>
    </w:p>
    <w:p w14:paraId="62BBCD02" w14:textId="77777777" w:rsidR="006775DD" w:rsidRPr="00D412BD" w:rsidRDefault="005E456E" w:rsidP="009C41A3">
      <w:pPr>
        <w:spacing w:before="70" w:line="0" w:lineRule="atLeast"/>
        <w:rPr>
          <w:color w:val="000000" w:themeColor="text1"/>
          <w:sz w:val="22"/>
          <w:szCs w:val="22"/>
        </w:rPr>
      </w:pPr>
      <w:r w:rsidRPr="00D412BD">
        <w:rPr>
          <w:rFonts w:hint="eastAsia"/>
          <w:color w:val="000000" w:themeColor="text1"/>
          <w:sz w:val="22"/>
          <w:szCs w:val="22"/>
        </w:rPr>
        <w:t>１</w:t>
      </w:r>
      <w:r w:rsidR="006745FD" w:rsidRPr="00D412BD">
        <w:rPr>
          <w:rFonts w:hint="eastAsia"/>
          <w:color w:val="000000" w:themeColor="text1"/>
          <w:sz w:val="22"/>
          <w:szCs w:val="22"/>
        </w:rPr>
        <w:t xml:space="preserve">　</w:t>
      </w:r>
      <w:r w:rsidR="006775DD" w:rsidRPr="00D412BD">
        <w:rPr>
          <w:rFonts w:hint="eastAsia"/>
          <w:color w:val="000000" w:themeColor="text1"/>
          <w:sz w:val="22"/>
          <w:szCs w:val="22"/>
        </w:rPr>
        <w:t>目</w:t>
      </w:r>
      <w:r w:rsidR="006775DD" w:rsidRPr="00D412BD">
        <w:rPr>
          <w:rFonts w:hint="eastAsia"/>
          <w:color w:val="000000" w:themeColor="text1"/>
          <w:sz w:val="22"/>
          <w:szCs w:val="22"/>
        </w:rPr>
        <w:t xml:space="preserve">  </w:t>
      </w:r>
      <w:r w:rsidR="006775DD" w:rsidRPr="00D412BD">
        <w:rPr>
          <w:rFonts w:hint="eastAsia"/>
          <w:color w:val="000000" w:themeColor="text1"/>
          <w:sz w:val="22"/>
          <w:szCs w:val="22"/>
        </w:rPr>
        <w:t>的</w:t>
      </w:r>
    </w:p>
    <w:p w14:paraId="46AF6F69" w14:textId="74F226E0" w:rsidR="006775DD" w:rsidRPr="00D412BD" w:rsidRDefault="006B727D" w:rsidP="00200C43">
      <w:pPr>
        <w:spacing w:before="70" w:line="0" w:lineRule="atLeast"/>
        <w:ind w:leftChars="100" w:left="210" w:right="-1"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D412BD">
        <w:rPr>
          <w:rFonts w:ascii="ＭＳ 明朝" w:hAnsi="ＭＳ 明朝" w:hint="eastAsia"/>
          <w:color w:val="000000" w:themeColor="text1"/>
          <w:sz w:val="22"/>
          <w:szCs w:val="22"/>
        </w:rPr>
        <w:t>障がいのある方が</w:t>
      </w:r>
      <w:r w:rsidR="00C52011" w:rsidRPr="00D412BD">
        <w:rPr>
          <w:rFonts w:ascii="ＭＳ 明朝" w:hAnsi="ＭＳ 明朝" w:hint="eastAsia"/>
          <w:color w:val="000000" w:themeColor="text1"/>
          <w:sz w:val="22"/>
          <w:szCs w:val="22"/>
        </w:rPr>
        <w:t>スポーツ・レクリエーションを楽しめる機会をつくり、</w:t>
      </w:r>
      <w:r w:rsidR="006775DD" w:rsidRPr="00D412BD">
        <w:rPr>
          <w:rFonts w:ascii="ＭＳ 明朝" w:hAnsi="ＭＳ 明朝" w:hint="eastAsia"/>
          <w:color w:val="000000" w:themeColor="text1"/>
          <w:sz w:val="22"/>
          <w:szCs w:val="22"/>
        </w:rPr>
        <w:t>健康維持・増進、</w:t>
      </w:r>
      <w:r w:rsidR="00FA646A" w:rsidRPr="00D412BD">
        <w:rPr>
          <w:rFonts w:ascii="ＭＳ 明朝" w:hAnsi="ＭＳ 明朝" w:hint="eastAsia"/>
          <w:color w:val="000000" w:themeColor="text1"/>
          <w:sz w:val="22"/>
          <w:szCs w:val="22"/>
        </w:rPr>
        <w:t>機能の向上を図るととも</w:t>
      </w:r>
      <w:r w:rsidR="006775DD" w:rsidRPr="00D412BD">
        <w:rPr>
          <w:rFonts w:ascii="ＭＳ 明朝" w:hAnsi="ＭＳ 明朝" w:hint="eastAsia"/>
          <w:color w:val="000000" w:themeColor="text1"/>
          <w:sz w:val="22"/>
          <w:szCs w:val="22"/>
        </w:rPr>
        <w:t>に</w:t>
      </w:r>
      <w:r w:rsidR="00DC13BF" w:rsidRPr="00D412BD">
        <w:rPr>
          <w:rFonts w:ascii="ＭＳ 明朝" w:hAnsi="ＭＳ 明朝" w:hint="eastAsia"/>
          <w:color w:val="000000" w:themeColor="text1"/>
          <w:sz w:val="22"/>
          <w:szCs w:val="22"/>
        </w:rPr>
        <w:t>、自立・協調の精神を養い教室を通して県民と交流を更に深め、</w:t>
      </w:r>
      <w:r w:rsidR="006775DD" w:rsidRPr="00D412BD">
        <w:rPr>
          <w:rFonts w:ascii="ＭＳ 明朝" w:hAnsi="ＭＳ 明朝" w:hint="eastAsia"/>
          <w:color w:val="000000" w:themeColor="text1"/>
          <w:sz w:val="22"/>
          <w:szCs w:val="22"/>
        </w:rPr>
        <w:t>自立と積極的な社会参加の実現に寄与することを目的とする。</w:t>
      </w:r>
    </w:p>
    <w:p w14:paraId="5351ECE1" w14:textId="77777777" w:rsidR="00C52011" w:rsidRPr="00D412BD" w:rsidRDefault="00C52011" w:rsidP="00750FFD">
      <w:pPr>
        <w:spacing w:line="0" w:lineRule="atLeast"/>
        <w:ind w:right="-1"/>
        <w:rPr>
          <w:rFonts w:ascii="ＭＳ 明朝" w:hAnsi="ＭＳ 明朝"/>
          <w:color w:val="000000" w:themeColor="text1"/>
          <w:sz w:val="22"/>
          <w:szCs w:val="22"/>
        </w:rPr>
      </w:pPr>
    </w:p>
    <w:p w14:paraId="08F9567F" w14:textId="77777777" w:rsidR="006775DD" w:rsidRPr="00D412BD" w:rsidRDefault="00A12E13" w:rsidP="00C52011">
      <w:pPr>
        <w:spacing w:before="120" w:line="0" w:lineRule="atLeast"/>
        <w:rPr>
          <w:color w:val="000000" w:themeColor="text1"/>
          <w:sz w:val="22"/>
          <w:szCs w:val="22"/>
        </w:rPr>
      </w:pPr>
      <w:r w:rsidRPr="00D412BD">
        <w:rPr>
          <w:rFonts w:hint="eastAsia"/>
          <w:color w:val="000000" w:themeColor="text1"/>
          <w:sz w:val="22"/>
          <w:szCs w:val="22"/>
        </w:rPr>
        <w:t>２</w:t>
      </w:r>
      <w:r w:rsidR="006745FD" w:rsidRPr="00D412BD">
        <w:rPr>
          <w:rFonts w:hint="eastAsia"/>
          <w:color w:val="000000" w:themeColor="text1"/>
          <w:sz w:val="22"/>
          <w:szCs w:val="22"/>
        </w:rPr>
        <w:t xml:space="preserve">　</w:t>
      </w:r>
      <w:r w:rsidR="006775DD" w:rsidRPr="00D412BD">
        <w:rPr>
          <w:rFonts w:hint="eastAsia"/>
          <w:color w:val="000000" w:themeColor="text1"/>
          <w:sz w:val="22"/>
          <w:szCs w:val="22"/>
        </w:rPr>
        <w:t>主　催</w:t>
      </w:r>
    </w:p>
    <w:p w14:paraId="6078090C" w14:textId="1CDC7C4A" w:rsidR="00C52011" w:rsidRPr="00D412BD" w:rsidRDefault="00F152DD" w:rsidP="00200C43">
      <w:pPr>
        <w:tabs>
          <w:tab w:val="left" w:pos="5610"/>
        </w:tabs>
        <w:spacing w:before="70" w:line="0" w:lineRule="atLeast"/>
        <w:ind w:firstLineChars="200" w:firstLine="440"/>
        <w:rPr>
          <w:color w:val="000000" w:themeColor="text1"/>
          <w:sz w:val="22"/>
          <w:szCs w:val="22"/>
        </w:rPr>
      </w:pPr>
      <w:r w:rsidRPr="00D412BD">
        <w:rPr>
          <w:rFonts w:hint="eastAsia"/>
          <w:color w:val="000000" w:themeColor="text1"/>
          <w:sz w:val="22"/>
          <w:szCs w:val="22"/>
        </w:rPr>
        <w:t>福岡県、</w:t>
      </w:r>
      <w:r w:rsidR="009462CE" w:rsidRPr="00D412BD">
        <w:rPr>
          <w:rFonts w:hint="eastAsia"/>
          <w:color w:val="000000" w:themeColor="text1"/>
          <w:sz w:val="22"/>
          <w:szCs w:val="22"/>
        </w:rPr>
        <w:t>一般社団法人</w:t>
      </w:r>
      <w:r w:rsidR="00033177" w:rsidRPr="00D412BD">
        <w:rPr>
          <w:rFonts w:hint="eastAsia"/>
          <w:color w:val="000000" w:themeColor="text1"/>
          <w:sz w:val="22"/>
          <w:szCs w:val="22"/>
        </w:rPr>
        <w:t>福岡県障がい</w:t>
      </w:r>
      <w:r w:rsidR="006775DD" w:rsidRPr="00D412BD">
        <w:rPr>
          <w:rFonts w:hint="eastAsia"/>
          <w:color w:val="000000" w:themeColor="text1"/>
          <w:sz w:val="22"/>
          <w:szCs w:val="22"/>
        </w:rPr>
        <w:t>者スポーツ協会</w:t>
      </w:r>
    </w:p>
    <w:p w14:paraId="77FFF310" w14:textId="77777777" w:rsidR="00C52011" w:rsidRPr="00D412BD" w:rsidRDefault="00C52011" w:rsidP="00750FFD">
      <w:pPr>
        <w:tabs>
          <w:tab w:val="left" w:pos="5610"/>
        </w:tabs>
        <w:spacing w:line="0" w:lineRule="atLeast"/>
        <w:rPr>
          <w:color w:val="000000" w:themeColor="text1"/>
          <w:sz w:val="22"/>
          <w:szCs w:val="22"/>
        </w:rPr>
      </w:pPr>
    </w:p>
    <w:p w14:paraId="311CA79F" w14:textId="77777777" w:rsidR="00C52011" w:rsidRPr="00D412BD" w:rsidRDefault="00C52011" w:rsidP="00C52011">
      <w:pPr>
        <w:tabs>
          <w:tab w:val="left" w:pos="5610"/>
        </w:tabs>
        <w:spacing w:before="120" w:line="0" w:lineRule="atLeast"/>
        <w:rPr>
          <w:color w:val="000000" w:themeColor="text1"/>
          <w:sz w:val="22"/>
          <w:szCs w:val="22"/>
        </w:rPr>
      </w:pPr>
      <w:r w:rsidRPr="00D412BD">
        <w:rPr>
          <w:rFonts w:hint="eastAsia"/>
          <w:color w:val="000000" w:themeColor="text1"/>
          <w:sz w:val="22"/>
          <w:szCs w:val="22"/>
        </w:rPr>
        <w:t>３　協　力</w:t>
      </w:r>
    </w:p>
    <w:p w14:paraId="374570C2" w14:textId="5FB690EA" w:rsidR="00C52011" w:rsidRPr="00D412BD" w:rsidRDefault="00C52011" w:rsidP="0016039E">
      <w:pPr>
        <w:spacing w:before="70" w:line="0" w:lineRule="atLeast"/>
        <w:ind w:firstLine="440"/>
        <w:rPr>
          <w:rFonts w:ascii="ＭＳ 明朝" w:hAnsi="ＭＳ 明朝"/>
          <w:bCs/>
          <w:color w:val="000000" w:themeColor="text1"/>
          <w:sz w:val="22"/>
          <w:szCs w:val="22"/>
        </w:rPr>
      </w:pPr>
      <w:r w:rsidRPr="00D412BD">
        <w:rPr>
          <w:rFonts w:hint="eastAsia"/>
          <w:color w:val="000000" w:themeColor="text1"/>
          <w:sz w:val="22"/>
          <w:szCs w:val="22"/>
        </w:rPr>
        <w:t>障がい者スポーツ</w:t>
      </w:r>
      <w:r w:rsidR="00117881" w:rsidRPr="00D412BD">
        <w:rPr>
          <w:rFonts w:hint="eastAsia"/>
          <w:color w:val="000000" w:themeColor="text1"/>
          <w:sz w:val="22"/>
          <w:szCs w:val="22"/>
        </w:rPr>
        <w:t>関係</w:t>
      </w:r>
      <w:r w:rsidRPr="00D412BD">
        <w:rPr>
          <w:rFonts w:hint="eastAsia"/>
          <w:color w:val="000000" w:themeColor="text1"/>
          <w:sz w:val="22"/>
          <w:szCs w:val="22"/>
        </w:rPr>
        <w:t>競技団体</w:t>
      </w:r>
      <w:r w:rsidR="00F152DD" w:rsidRPr="00D412BD">
        <w:rPr>
          <w:rFonts w:hint="eastAsia"/>
          <w:color w:val="000000" w:themeColor="text1"/>
          <w:sz w:val="22"/>
          <w:szCs w:val="22"/>
        </w:rPr>
        <w:t>、</w:t>
      </w:r>
      <w:r w:rsidR="00460761" w:rsidRPr="00D412BD">
        <w:rPr>
          <w:rFonts w:ascii="ＭＳ 明朝" w:hAnsi="ＭＳ 明朝" w:hint="eastAsia"/>
          <w:bCs/>
          <w:color w:val="000000" w:themeColor="text1"/>
          <w:sz w:val="22"/>
          <w:szCs w:val="22"/>
        </w:rPr>
        <w:t>福岡県ハンディキャップスポーツサポートの会</w:t>
      </w:r>
      <w:r w:rsidR="0016039E" w:rsidRPr="00D412BD">
        <w:rPr>
          <w:rFonts w:ascii="ＭＳ 明朝" w:hAnsi="ＭＳ 明朝" w:hint="eastAsia"/>
          <w:bCs/>
          <w:color w:val="000000" w:themeColor="text1"/>
          <w:sz w:val="22"/>
          <w:szCs w:val="22"/>
        </w:rPr>
        <w:t>（FHSの会）</w:t>
      </w:r>
    </w:p>
    <w:p w14:paraId="7E0397F7" w14:textId="77777777" w:rsidR="00C52011" w:rsidRPr="00D412BD" w:rsidRDefault="00C52011" w:rsidP="00750FFD">
      <w:pPr>
        <w:spacing w:line="0" w:lineRule="atLeast"/>
        <w:rPr>
          <w:color w:val="000000" w:themeColor="text1"/>
          <w:sz w:val="22"/>
          <w:szCs w:val="22"/>
        </w:rPr>
      </w:pPr>
    </w:p>
    <w:p w14:paraId="6AE9E899" w14:textId="3B15BEF5" w:rsidR="009C41A3" w:rsidRPr="00D412BD" w:rsidRDefault="00C52011" w:rsidP="00C52011">
      <w:pPr>
        <w:spacing w:before="120" w:line="0" w:lineRule="atLeast"/>
        <w:rPr>
          <w:color w:val="000000" w:themeColor="text1"/>
          <w:sz w:val="22"/>
          <w:szCs w:val="22"/>
        </w:rPr>
      </w:pPr>
      <w:r w:rsidRPr="00D412BD">
        <w:rPr>
          <w:rFonts w:hint="eastAsia"/>
          <w:color w:val="000000" w:themeColor="text1"/>
          <w:sz w:val="22"/>
          <w:szCs w:val="22"/>
        </w:rPr>
        <w:t xml:space="preserve">４　</w:t>
      </w:r>
      <w:r w:rsidR="006775DD" w:rsidRPr="00D412BD">
        <w:rPr>
          <w:rFonts w:hint="eastAsia"/>
          <w:color w:val="000000" w:themeColor="text1"/>
          <w:sz w:val="22"/>
          <w:szCs w:val="22"/>
        </w:rPr>
        <w:t>教室の内容・</w:t>
      </w:r>
      <w:r w:rsidR="00BF3EA9">
        <w:rPr>
          <w:rFonts w:hint="eastAsia"/>
          <w:color w:val="000000" w:themeColor="text1"/>
          <w:sz w:val="22"/>
          <w:szCs w:val="22"/>
        </w:rPr>
        <w:t>参加費・</w:t>
      </w:r>
      <w:r w:rsidR="006775DD" w:rsidRPr="00D412BD">
        <w:rPr>
          <w:rFonts w:hint="eastAsia"/>
          <w:color w:val="000000" w:themeColor="text1"/>
          <w:sz w:val="22"/>
          <w:szCs w:val="22"/>
        </w:rPr>
        <w:t>申込期限</w:t>
      </w:r>
      <w:r w:rsidRPr="00D412BD">
        <w:rPr>
          <w:rFonts w:hint="eastAsia"/>
          <w:color w:val="000000" w:themeColor="text1"/>
          <w:sz w:val="22"/>
          <w:szCs w:val="22"/>
        </w:rPr>
        <w:t>等</w:t>
      </w:r>
    </w:p>
    <w:p w14:paraId="2A8D17D1" w14:textId="77777777" w:rsidR="006775DD" w:rsidRPr="00D412BD" w:rsidRDefault="006775DD" w:rsidP="00023D79">
      <w:pPr>
        <w:spacing w:line="0" w:lineRule="atLeast"/>
        <w:ind w:firstLine="440"/>
        <w:rPr>
          <w:color w:val="000000" w:themeColor="text1"/>
          <w:sz w:val="22"/>
          <w:szCs w:val="22"/>
        </w:rPr>
      </w:pPr>
      <w:r w:rsidRPr="00D412BD">
        <w:rPr>
          <w:rFonts w:hint="eastAsia"/>
          <w:bCs/>
          <w:color w:val="000000" w:themeColor="text1"/>
          <w:sz w:val="22"/>
          <w:szCs w:val="22"/>
        </w:rPr>
        <w:t>別紙日程表参照</w:t>
      </w:r>
    </w:p>
    <w:p w14:paraId="01D76580" w14:textId="77777777" w:rsidR="00C52011" w:rsidRPr="00D412BD" w:rsidRDefault="00C52011" w:rsidP="00750FFD">
      <w:pPr>
        <w:spacing w:line="0" w:lineRule="atLeast"/>
        <w:rPr>
          <w:color w:val="000000" w:themeColor="text1"/>
          <w:sz w:val="22"/>
          <w:szCs w:val="22"/>
        </w:rPr>
      </w:pPr>
    </w:p>
    <w:p w14:paraId="3F5D984C" w14:textId="77777777" w:rsidR="006775DD" w:rsidRPr="00D412BD" w:rsidRDefault="00C52011" w:rsidP="00C52011">
      <w:pPr>
        <w:spacing w:before="120" w:line="0" w:lineRule="atLeast"/>
        <w:rPr>
          <w:color w:val="000000" w:themeColor="text1"/>
          <w:sz w:val="22"/>
          <w:szCs w:val="22"/>
        </w:rPr>
      </w:pPr>
      <w:r w:rsidRPr="00D412BD">
        <w:rPr>
          <w:rFonts w:hint="eastAsia"/>
          <w:color w:val="000000" w:themeColor="text1"/>
          <w:sz w:val="22"/>
          <w:szCs w:val="22"/>
        </w:rPr>
        <w:t>５</w:t>
      </w:r>
      <w:r w:rsidR="006745FD" w:rsidRPr="00D412BD">
        <w:rPr>
          <w:rFonts w:hint="eastAsia"/>
          <w:color w:val="000000" w:themeColor="text1"/>
          <w:sz w:val="22"/>
          <w:szCs w:val="22"/>
        </w:rPr>
        <w:t xml:space="preserve">　</w:t>
      </w:r>
      <w:r w:rsidR="006775DD" w:rsidRPr="00D412BD">
        <w:rPr>
          <w:rFonts w:hint="eastAsia"/>
          <w:color w:val="000000" w:themeColor="text1"/>
          <w:sz w:val="22"/>
          <w:szCs w:val="22"/>
        </w:rPr>
        <w:t>申込方法</w:t>
      </w:r>
    </w:p>
    <w:p w14:paraId="62B9916D" w14:textId="7CEFA497" w:rsidR="00A62089" w:rsidRPr="00D412BD" w:rsidRDefault="0016039E" w:rsidP="00200C43">
      <w:pPr>
        <w:spacing w:before="70" w:line="0" w:lineRule="atLeast"/>
        <w:ind w:leftChars="201" w:left="424" w:hanging="2"/>
        <w:rPr>
          <w:color w:val="000000" w:themeColor="text1"/>
          <w:sz w:val="22"/>
          <w:szCs w:val="22"/>
        </w:rPr>
      </w:pPr>
      <w:r w:rsidRPr="00D412BD">
        <w:rPr>
          <w:rFonts w:hint="eastAsia"/>
          <w:color w:val="000000" w:themeColor="text1"/>
          <w:sz w:val="22"/>
          <w:szCs w:val="22"/>
        </w:rPr>
        <w:t>ウェブ</w:t>
      </w:r>
      <w:r w:rsidR="00A16114">
        <w:rPr>
          <w:rFonts w:hint="eastAsia"/>
          <w:color w:val="000000" w:themeColor="text1"/>
          <w:sz w:val="22"/>
          <w:szCs w:val="22"/>
        </w:rPr>
        <w:t>による</w:t>
      </w:r>
      <w:r w:rsidR="00BF3EA9">
        <w:rPr>
          <w:rFonts w:hint="eastAsia"/>
          <w:color w:val="000000" w:themeColor="text1"/>
          <w:sz w:val="22"/>
          <w:szCs w:val="22"/>
        </w:rPr>
        <w:t>申込</w:t>
      </w:r>
      <w:r w:rsidRPr="00D412BD">
        <w:rPr>
          <w:rFonts w:hint="eastAsia"/>
          <w:color w:val="000000" w:themeColor="text1"/>
          <w:sz w:val="22"/>
          <w:szCs w:val="22"/>
        </w:rPr>
        <w:t>、</w:t>
      </w:r>
      <w:r w:rsidR="00A16114">
        <w:rPr>
          <w:rFonts w:hint="eastAsia"/>
          <w:color w:val="000000" w:themeColor="text1"/>
          <w:sz w:val="22"/>
          <w:szCs w:val="22"/>
        </w:rPr>
        <w:t>また</w:t>
      </w:r>
      <w:r w:rsidRPr="00D412BD">
        <w:rPr>
          <w:rFonts w:hint="eastAsia"/>
          <w:color w:val="000000" w:themeColor="text1"/>
          <w:sz w:val="22"/>
          <w:szCs w:val="22"/>
        </w:rPr>
        <w:t>は</w:t>
      </w:r>
      <w:r w:rsidR="006775DD" w:rsidRPr="00D412BD">
        <w:rPr>
          <w:rFonts w:hint="eastAsia"/>
          <w:color w:val="000000" w:themeColor="text1"/>
          <w:sz w:val="22"/>
          <w:szCs w:val="22"/>
        </w:rPr>
        <w:t>別紙申込書を</w:t>
      </w:r>
      <w:r w:rsidR="005B2C70" w:rsidRPr="00D412BD">
        <w:rPr>
          <w:rFonts w:hint="eastAsia"/>
          <w:color w:val="000000" w:themeColor="text1"/>
          <w:sz w:val="22"/>
          <w:szCs w:val="22"/>
        </w:rPr>
        <w:t>記入</w:t>
      </w:r>
      <w:r w:rsidR="00BF3EA9">
        <w:rPr>
          <w:rFonts w:hint="eastAsia"/>
          <w:color w:val="000000" w:themeColor="text1"/>
          <w:sz w:val="22"/>
          <w:szCs w:val="22"/>
        </w:rPr>
        <w:t>のうえ</w:t>
      </w:r>
      <w:r w:rsidR="00A16114">
        <w:rPr>
          <w:rFonts w:hint="eastAsia"/>
          <w:color w:val="000000" w:themeColor="text1"/>
          <w:sz w:val="22"/>
          <w:szCs w:val="22"/>
        </w:rPr>
        <w:t>提出すること</w:t>
      </w:r>
      <w:r w:rsidR="006E19F0">
        <w:rPr>
          <w:rFonts w:hint="eastAsia"/>
          <w:color w:val="000000" w:themeColor="text1"/>
          <w:sz w:val="22"/>
          <w:szCs w:val="22"/>
        </w:rPr>
        <w:t>。</w:t>
      </w:r>
      <w:r w:rsidR="006E19F0">
        <w:rPr>
          <w:color w:val="000000" w:themeColor="text1"/>
          <w:sz w:val="22"/>
          <w:szCs w:val="22"/>
        </w:rPr>
        <w:br/>
      </w:r>
      <w:r w:rsidR="006E19F0">
        <w:rPr>
          <w:rFonts w:hint="eastAsia"/>
          <w:color w:val="000000" w:themeColor="text1"/>
          <w:sz w:val="22"/>
          <w:szCs w:val="22"/>
        </w:rPr>
        <w:t>※教室によって申込期間が</w:t>
      </w:r>
      <w:r w:rsidR="007E4802">
        <w:rPr>
          <w:rFonts w:hint="eastAsia"/>
          <w:color w:val="000000" w:themeColor="text1"/>
          <w:sz w:val="22"/>
          <w:szCs w:val="22"/>
        </w:rPr>
        <w:t>異なる</w:t>
      </w:r>
      <w:r w:rsidR="006E19F0">
        <w:rPr>
          <w:rFonts w:hint="eastAsia"/>
          <w:color w:val="000000" w:themeColor="text1"/>
          <w:sz w:val="22"/>
          <w:szCs w:val="22"/>
        </w:rPr>
        <w:t>ので、日程表にて確認すること。</w:t>
      </w:r>
      <w:r w:rsidR="006E19F0">
        <w:rPr>
          <w:color w:val="000000" w:themeColor="text1"/>
          <w:sz w:val="22"/>
          <w:szCs w:val="22"/>
        </w:rPr>
        <w:br/>
      </w:r>
      <w:r w:rsidR="005B2C70" w:rsidRPr="00D412BD">
        <w:rPr>
          <w:rFonts w:hint="eastAsia"/>
          <w:color w:val="000000" w:themeColor="text1"/>
          <w:sz w:val="22"/>
          <w:szCs w:val="22"/>
        </w:rPr>
        <w:t>※ＦＡＸ可。ただし</w:t>
      </w:r>
      <w:r w:rsidR="00BF3EA9">
        <w:rPr>
          <w:rFonts w:hint="eastAsia"/>
          <w:color w:val="000000" w:themeColor="text1"/>
          <w:sz w:val="22"/>
          <w:szCs w:val="22"/>
        </w:rPr>
        <w:t>、</w:t>
      </w:r>
      <w:r w:rsidR="005B2C70" w:rsidRPr="00D412BD">
        <w:rPr>
          <w:rFonts w:hint="eastAsia"/>
          <w:color w:val="000000" w:themeColor="text1"/>
          <w:sz w:val="22"/>
          <w:szCs w:val="22"/>
        </w:rPr>
        <w:t>必ず送信確認の電話をすること。</w:t>
      </w:r>
      <w:r w:rsidR="006E19F0">
        <w:rPr>
          <w:color w:val="000000" w:themeColor="text1"/>
          <w:sz w:val="22"/>
          <w:szCs w:val="22"/>
        </w:rPr>
        <w:br/>
      </w:r>
      <w:r w:rsidR="005B2C70" w:rsidRPr="00D412BD">
        <w:rPr>
          <w:rFonts w:hint="eastAsia"/>
          <w:color w:val="000000" w:themeColor="text1"/>
          <w:sz w:val="22"/>
          <w:szCs w:val="22"/>
        </w:rPr>
        <w:t>※複数の教室に申込む場合は、</w:t>
      </w:r>
      <w:r w:rsidR="00122E7A">
        <w:rPr>
          <w:rFonts w:hint="eastAsia"/>
          <w:color w:val="000000" w:themeColor="text1"/>
          <w:sz w:val="22"/>
          <w:szCs w:val="22"/>
        </w:rPr>
        <w:t>それぞれ</w:t>
      </w:r>
      <w:r w:rsidR="005B2C70" w:rsidRPr="00D412BD">
        <w:rPr>
          <w:rFonts w:hint="eastAsia"/>
          <w:color w:val="000000" w:themeColor="text1"/>
          <w:sz w:val="22"/>
          <w:szCs w:val="22"/>
        </w:rPr>
        <w:t>申込書</w:t>
      </w:r>
      <w:r w:rsidR="006756EF" w:rsidRPr="00D412BD">
        <w:rPr>
          <w:rFonts w:hint="eastAsia"/>
          <w:color w:val="000000" w:themeColor="text1"/>
          <w:sz w:val="22"/>
          <w:szCs w:val="22"/>
        </w:rPr>
        <w:t>を提出すること。</w:t>
      </w:r>
      <w:r w:rsidR="00A62089">
        <w:rPr>
          <w:color w:val="000000" w:themeColor="text1"/>
          <w:sz w:val="22"/>
          <w:szCs w:val="22"/>
        </w:rPr>
        <w:br/>
      </w:r>
      <w:r w:rsidR="00A62089">
        <w:rPr>
          <w:rFonts w:hint="eastAsia"/>
          <w:color w:val="000000" w:themeColor="text1"/>
          <w:sz w:val="22"/>
          <w:szCs w:val="22"/>
        </w:rPr>
        <w:t>※ウェブによる申込みは、申込期間中に当協会ホームページに申込フォームのリンクを掲載す</w:t>
      </w:r>
      <w:r w:rsidR="00200C43">
        <w:rPr>
          <w:rFonts w:hint="eastAsia"/>
          <w:color w:val="000000" w:themeColor="text1"/>
          <w:sz w:val="22"/>
          <w:szCs w:val="22"/>
        </w:rPr>
        <w:t xml:space="preserve"> </w:t>
      </w:r>
      <w:r w:rsidR="00A62089">
        <w:rPr>
          <w:rFonts w:hint="eastAsia"/>
          <w:color w:val="000000" w:themeColor="text1"/>
          <w:sz w:val="22"/>
          <w:szCs w:val="22"/>
        </w:rPr>
        <w:t>るので、確認すること。</w:t>
      </w:r>
    </w:p>
    <w:p w14:paraId="0CE9F3C8" w14:textId="77777777" w:rsidR="00C52011" w:rsidRPr="00D412BD" w:rsidRDefault="00C52011" w:rsidP="00750FFD">
      <w:pPr>
        <w:spacing w:line="0" w:lineRule="atLeast"/>
        <w:rPr>
          <w:color w:val="000000" w:themeColor="text1"/>
          <w:sz w:val="22"/>
          <w:szCs w:val="22"/>
        </w:rPr>
      </w:pPr>
    </w:p>
    <w:p w14:paraId="0639FDA0" w14:textId="77777777" w:rsidR="006775DD" w:rsidRPr="00D412BD" w:rsidRDefault="00C52011" w:rsidP="00C52011">
      <w:pPr>
        <w:spacing w:before="120" w:line="0" w:lineRule="atLeast"/>
        <w:rPr>
          <w:color w:val="000000" w:themeColor="text1"/>
          <w:sz w:val="22"/>
          <w:szCs w:val="22"/>
        </w:rPr>
      </w:pPr>
      <w:r w:rsidRPr="00D412BD">
        <w:rPr>
          <w:rFonts w:hint="eastAsia"/>
          <w:color w:val="000000" w:themeColor="text1"/>
          <w:sz w:val="22"/>
          <w:szCs w:val="22"/>
        </w:rPr>
        <w:t>６</w:t>
      </w:r>
      <w:r w:rsidR="006745FD" w:rsidRPr="00D412BD">
        <w:rPr>
          <w:rFonts w:hint="eastAsia"/>
          <w:color w:val="000000" w:themeColor="text1"/>
          <w:sz w:val="22"/>
          <w:szCs w:val="22"/>
        </w:rPr>
        <w:t xml:space="preserve">　</w:t>
      </w:r>
      <w:r w:rsidR="0027666A" w:rsidRPr="00D412BD">
        <w:rPr>
          <w:rFonts w:hint="eastAsia"/>
          <w:color w:val="000000" w:themeColor="text1"/>
          <w:sz w:val="22"/>
          <w:szCs w:val="22"/>
        </w:rPr>
        <w:t>申込</w:t>
      </w:r>
      <w:r w:rsidR="006775DD" w:rsidRPr="00D412BD">
        <w:rPr>
          <w:rFonts w:hint="eastAsia"/>
          <w:color w:val="000000" w:themeColor="text1"/>
          <w:sz w:val="22"/>
          <w:szCs w:val="22"/>
        </w:rPr>
        <w:t>・連絡先</w:t>
      </w:r>
    </w:p>
    <w:p w14:paraId="79C39EEA" w14:textId="77777777" w:rsidR="00832C79" w:rsidRPr="00D412BD" w:rsidRDefault="0027666A" w:rsidP="00200C43">
      <w:pPr>
        <w:spacing w:before="70" w:line="0" w:lineRule="atLeast"/>
        <w:ind w:firstLineChars="200" w:firstLine="440"/>
        <w:rPr>
          <w:color w:val="000000" w:themeColor="text1"/>
          <w:sz w:val="22"/>
          <w:szCs w:val="22"/>
        </w:rPr>
      </w:pPr>
      <w:r w:rsidRPr="00D412BD">
        <w:rPr>
          <w:rFonts w:hint="eastAsia"/>
          <w:color w:val="000000" w:themeColor="text1"/>
          <w:sz w:val="22"/>
          <w:szCs w:val="22"/>
        </w:rPr>
        <w:t>〒</w:t>
      </w:r>
      <w:r w:rsidR="00495CDB" w:rsidRPr="00D412BD">
        <w:rPr>
          <w:rFonts w:hint="eastAsia"/>
          <w:color w:val="000000" w:themeColor="text1"/>
          <w:sz w:val="22"/>
          <w:szCs w:val="22"/>
        </w:rPr>
        <w:t>８１６－０８０４</w:t>
      </w:r>
    </w:p>
    <w:p w14:paraId="60B47543" w14:textId="0C3FE5A4" w:rsidR="00832C79" w:rsidRPr="00D412BD" w:rsidRDefault="00417411" w:rsidP="00200C43">
      <w:pPr>
        <w:spacing w:line="0" w:lineRule="atLeast"/>
        <w:ind w:firstLineChars="200" w:firstLine="440"/>
        <w:rPr>
          <w:color w:val="000000" w:themeColor="text1"/>
          <w:sz w:val="22"/>
          <w:szCs w:val="22"/>
        </w:rPr>
      </w:pPr>
      <w:r w:rsidRPr="00D412BD">
        <w:rPr>
          <w:rFonts w:hint="eastAsia"/>
          <w:color w:val="000000" w:themeColor="text1"/>
          <w:sz w:val="22"/>
          <w:szCs w:val="22"/>
        </w:rPr>
        <w:t>春日市原町３丁目１－７</w:t>
      </w:r>
      <w:r w:rsidR="00D111AA" w:rsidRPr="00D412BD">
        <w:rPr>
          <w:rFonts w:hint="eastAsia"/>
          <w:color w:val="000000" w:themeColor="text1"/>
          <w:sz w:val="22"/>
          <w:szCs w:val="22"/>
        </w:rPr>
        <w:t xml:space="preserve">　クローバープラザ</w:t>
      </w:r>
      <w:r w:rsidR="00200C43">
        <w:rPr>
          <w:rFonts w:hint="eastAsia"/>
          <w:color w:val="000000" w:themeColor="text1"/>
          <w:sz w:val="22"/>
          <w:szCs w:val="22"/>
        </w:rPr>
        <w:t>６</w:t>
      </w:r>
      <w:r w:rsidR="00D111AA" w:rsidRPr="00D412BD">
        <w:rPr>
          <w:rFonts w:hint="eastAsia"/>
          <w:color w:val="000000" w:themeColor="text1"/>
          <w:sz w:val="22"/>
          <w:szCs w:val="22"/>
        </w:rPr>
        <w:t>階</w:t>
      </w:r>
    </w:p>
    <w:p w14:paraId="060367BB" w14:textId="60C54D15" w:rsidR="00357E94" w:rsidRPr="00D412BD" w:rsidRDefault="009462CE" w:rsidP="00200C43">
      <w:pPr>
        <w:spacing w:line="0" w:lineRule="atLeast"/>
        <w:ind w:firstLineChars="200" w:firstLine="442"/>
        <w:rPr>
          <w:color w:val="000000" w:themeColor="text1"/>
          <w:sz w:val="22"/>
          <w:szCs w:val="22"/>
        </w:rPr>
      </w:pPr>
      <w:r w:rsidRPr="00D412BD">
        <w:rPr>
          <w:rFonts w:hint="eastAsia"/>
          <w:b/>
          <w:color w:val="000000" w:themeColor="text1"/>
          <w:sz w:val="22"/>
          <w:szCs w:val="22"/>
        </w:rPr>
        <w:t>一般社団法人</w:t>
      </w:r>
      <w:r w:rsidR="00033177" w:rsidRPr="00D412BD">
        <w:rPr>
          <w:rFonts w:hint="eastAsia"/>
          <w:b/>
          <w:color w:val="000000" w:themeColor="text1"/>
          <w:sz w:val="22"/>
          <w:szCs w:val="22"/>
        </w:rPr>
        <w:t>福岡県障がい</w:t>
      </w:r>
      <w:r w:rsidR="006775DD" w:rsidRPr="00D412BD">
        <w:rPr>
          <w:rFonts w:hint="eastAsia"/>
          <w:b/>
          <w:color w:val="000000" w:themeColor="text1"/>
          <w:sz w:val="22"/>
          <w:szCs w:val="22"/>
        </w:rPr>
        <w:t>者スポーツ協会</w:t>
      </w:r>
      <w:r w:rsidR="00D66600" w:rsidRPr="00D412BD">
        <w:rPr>
          <w:rFonts w:hint="eastAsia"/>
          <w:color w:val="000000" w:themeColor="text1"/>
          <w:sz w:val="22"/>
          <w:szCs w:val="22"/>
        </w:rPr>
        <w:t>（クローバープラザ</w:t>
      </w:r>
      <w:r w:rsidR="006775DD" w:rsidRPr="00D412BD">
        <w:rPr>
          <w:rFonts w:hint="eastAsia"/>
          <w:color w:val="000000" w:themeColor="text1"/>
          <w:sz w:val="22"/>
          <w:szCs w:val="22"/>
        </w:rPr>
        <w:t>受箱</w:t>
      </w:r>
      <w:r w:rsidR="00D66600" w:rsidRPr="00D412BD">
        <w:rPr>
          <w:rFonts w:hint="eastAsia"/>
          <w:color w:val="000000" w:themeColor="text1"/>
          <w:sz w:val="22"/>
          <w:szCs w:val="22"/>
        </w:rPr>
        <w:t>１５号）</w:t>
      </w:r>
    </w:p>
    <w:p w14:paraId="4BAF22FC" w14:textId="77777777" w:rsidR="007409F6" w:rsidRPr="00D412BD" w:rsidRDefault="006775DD" w:rsidP="00200C43">
      <w:pPr>
        <w:spacing w:line="0" w:lineRule="atLeast"/>
        <w:ind w:firstLineChars="200" w:firstLine="440"/>
        <w:rPr>
          <w:rFonts w:ascii="ＭＳ Ｐ明朝"/>
          <w:color w:val="000000" w:themeColor="text1"/>
          <w:sz w:val="22"/>
          <w:szCs w:val="22"/>
        </w:rPr>
      </w:pPr>
      <w:r w:rsidRPr="00D412BD">
        <w:rPr>
          <w:rFonts w:ascii="ＭＳ Ｐ明朝" w:hint="eastAsia"/>
          <w:color w:val="000000" w:themeColor="text1"/>
          <w:sz w:val="22"/>
          <w:szCs w:val="22"/>
        </w:rPr>
        <w:t xml:space="preserve">TEL </w:t>
      </w:r>
      <w:r w:rsidR="0044179E" w:rsidRPr="00D412BD">
        <w:rPr>
          <w:rFonts w:ascii="ＭＳ Ｐ明朝" w:hint="eastAsia"/>
          <w:color w:val="000000" w:themeColor="text1"/>
          <w:sz w:val="22"/>
          <w:szCs w:val="22"/>
        </w:rPr>
        <w:t>０９２－５８２－５２２３</w:t>
      </w:r>
      <w:r w:rsidR="0044179E" w:rsidRPr="00D412BD">
        <w:rPr>
          <w:rFonts w:ascii="ＭＳ Ｐ明朝" w:hint="eastAsia"/>
          <w:color w:val="000000" w:themeColor="text1"/>
          <w:sz w:val="22"/>
          <w:szCs w:val="22"/>
        </w:rPr>
        <w:t xml:space="preserve">   FAX </w:t>
      </w:r>
      <w:r w:rsidR="0044179E" w:rsidRPr="00D412BD">
        <w:rPr>
          <w:rFonts w:ascii="ＭＳ Ｐ明朝" w:hint="eastAsia"/>
          <w:color w:val="000000" w:themeColor="text1"/>
          <w:sz w:val="22"/>
          <w:szCs w:val="22"/>
        </w:rPr>
        <w:t>０９２－５８２－５２２８</w:t>
      </w:r>
    </w:p>
    <w:p w14:paraId="06551292" w14:textId="0B54A326" w:rsidR="00BF3EA9" w:rsidRPr="00D412BD" w:rsidRDefault="00BF3EA9" w:rsidP="00750FFD">
      <w:pPr>
        <w:spacing w:line="0" w:lineRule="atLeast"/>
        <w:rPr>
          <w:rFonts w:ascii="ＭＳ Ｐ明朝"/>
          <w:b/>
          <w:color w:val="000000" w:themeColor="text1"/>
          <w:sz w:val="22"/>
          <w:szCs w:val="22"/>
        </w:rPr>
      </w:pPr>
    </w:p>
    <w:p w14:paraId="2C893111" w14:textId="11C9A155" w:rsidR="00BF3EA9" w:rsidRDefault="00BF3EA9" w:rsidP="00C52011">
      <w:pPr>
        <w:spacing w:before="120" w:line="0" w:lineRule="atLeast"/>
        <w:rPr>
          <w:rFonts w:ascii="ＭＳ Ｐ明朝"/>
          <w:color w:val="000000" w:themeColor="text1"/>
          <w:sz w:val="22"/>
          <w:szCs w:val="22"/>
        </w:rPr>
      </w:pPr>
      <w:r>
        <w:rPr>
          <w:rFonts w:ascii="ＭＳ Ｐ明朝" w:hint="eastAsia"/>
          <w:color w:val="000000" w:themeColor="text1"/>
          <w:sz w:val="22"/>
          <w:szCs w:val="22"/>
        </w:rPr>
        <w:t>７　受講決定</w:t>
      </w:r>
    </w:p>
    <w:p w14:paraId="7EE3D18A" w14:textId="2327F6EB" w:rsidR="00BF3EA9" w:rsidRPr="00D412BD" w:rsidRDefault="00BF3EA9" w:rsidP="00BF3EA9">
      <w:pPr>
        <w:spacing w:before="70" w:line="0" w:lineRule="atLeast"/>
        <w:ind w:left="720" w:hanging="294"/>
        <w:rPr>
          <w:color w:val="000000" w:themeColor="text1"/>
          <w:sz w:val="22"/>
          <w:szCs w:val="22"/>
        </w:rPr>
      </w:pPr>
      <w:r w:rsidRPr="00D412BD">
        <w:rPr>
          <w:rFonts w:hint="eastAsia"/>
          <w:color w:val="000000" w:themeColor="text1"/>
          <w:sz w:val="22"/>
          <w:szCs w:val="22"/>
        </w:rPr>
        <w:t>定数を超えた場合は抽選とし、受講の決定は２週間前までに、文書で通知します｡</w:t>
      </w:r>
    </w:p>
    <w:p w14:paraId="7F3EF931" w14:textId="04EA9E69" w:rsidR="00BF3EA9" w:rsidRPr="00BF3EA9" w:rsidRDefault="00BF3EA9" w:rsidP="00C52011">
      <w:pPr>
        <w:spacing w:before="120" w:line="0" w:lineRule="atLeast"/>
        <w:rPr>
          <w:rFonts w:ascii="ＭＳ Ｐ明朝"/>
          <w:color w:val="000000" w:themeColor="text1"/>
          <w:sz w:val="22"/>
          <w:szCs w:val="22"/>
        </w:rPr>
      </w:pPr>
    </w:p>
    <w:p w14:paraId="1856CC65" w14:textId="4F43D92E" w:rsidR="007409F6" w:rsidRPr="00D412BD" w:rsidRDefault="00BF3EA9" w:rsidP="00C52011">
      <w:pPr>
        <w:spacing w:before="120" w:line="0" w:lineRule="atLeast"/>
        <w:rPr>
          <w:rFonts w:ascii="ＭＳ Ｐ明朝"/>
          <w:color w:val="000000" w:themeColor="text1"/>
          <w:sz w:val="22"/>
          <w:szCs w:val="22"/>
        </w:rPr>
      </w:pPr>
      <w:r>
        <w:rPr>
          <w:rFonts w:ascii="ＭＳ Ｐ明朝" w:hint="eastAsia"/>
          <w:color w:val="000000" w:themeColor="text1"/>
          <w:sz w:val="22"/>
          <w:szCs w:val="22"/>
        </w:rPr>
        <w:t>８</w:t>
      </w:r>
      <w:r w:rsidR="007409F6" w:rsidRPr="00D412BD">
        <w:rPr>
          <w:rFonts w:ascii="ＭＳ Ｐ明朝" w:hint="eastAsia"/>
          <w:color w:val="000000" w:themeColor="text1"/>
          <w:sz w:val="22"/>
          <w:szCs w:val="22"/>
        </w:rPr>
        <w:t xml:space="preserve">　個人情報</w:t>
      </w:r>
      <w:r>
        <w:rPr>
          <w:rFonts w:ascii="ＭＳ Ｐ明朝" w:hint="eastAsia"/>
          <w:color w:val="000000" w:themeColor="text1"/>
          <w:sz w:val="22"/>
          <w:szCs w:val="22"/>
        </w:rPr>
        <w:t>の取扱い</w:t>
      </w:r>
      <w:r w:rsidR="007409F6" w:rsidRPr="00D412BD">
        <w:rPr>
          <w:rFonts w:ascii="ＭＳ Ｐ明朝" w:hint="eastAsia"/>
          <w:color w:val="000000" w:themeColor="text1"/>
          <w:sz w:val="22"/>
          <w:szCs w:val="22"/>
        </w:rPr>
        <w:t>について</w:t>
      </w:r>
    </w:p>
    <w:p w14:paraId="7DA74B68" w14:textId="2D65A4AD" w:rsidR="007409F6" w:rsidRPr="00D412BD" w:rsidRDefault="007409F6" w:rsidP="006A571B">
      <w:pPr>
        <w:spacing w:before="70" w:line="0" w:lineRule="atLeast"/>
        <w:ind w:leftChars="100" w:left="210" w:firstLineChars="100" w:firstLine="220"/>
        <w:rPr>
          <w:rFonts w:ascii="ＭＳ Ｐ明朝"/>
          <w:color w:val="000000" w:themeColor="text1"/>
          <w:sz w:val="22"/>
          <w:szCs w:val="22"/>
        </w:rPr>
      </w:pPr>
      <w:r w:rsidRPr="00D412BD">
        <w:rPr>
          <w:rFonts w:ascii="ＭＳ Ｐ明朝" w:hint="eastAsia"/>
          <w:color w:val="000000" w:themeColor="text1"/>
          <w:sz w:val="22"/>
          <w:szCs w:val="22"/>
        </w:rPr>
        <w:t>申込書は教室での指導に際し、受講生の把握のため一覧表にして、指導スタッフに配布及び受講決定等の連絡用として使用します。</w:t>
      </w:r>
    </w:p>
    <w:p w14:paraId="5185A3A4" w14:textId="50EBC885" w:rsidR="007409F6" w:rsidRPr="00D412BD" w:rsidRDefault="007409F6" w:rsidP="006A571B">
      <w:pPr>
        <w:spacing w:line="0" w:lineRule="atLeast"/>
        <w:ind w:leftChars="100" w:left="210" w:firstLineChars="100" w:firstLine="220"/>
        <w:rPr>
          <w:rFonts w:ascii="ＭＳ Ｐ明朝"/>
          <w:color w:val="000000" w:themeColor="text1"/>
          <w:sz w:val="22"/>
          <w:szCs w:val="22"/>
        </w:rPr>
      </w:pPr>
      <w:r w:rsidRPr="00D412BD">
        <w:rPr>
          <w:rFonts w:ascii="ＭＳ Ｐ明朝" w:hint="eastAsia"/>
          <w:color w:val="000000" w:themeColor="text1"/>
          <w:sz w:val="22"/>
          <w:szCs w:val="22"/>
        </w:rPr>
        <w:t>また、教室中の</w:t>
      </w:r>
      <w:r w:rsidR="005E1CDB" w:rsidRPr="00D412BD">
        <w:rPr>
          <w:rFonts w:ascii="ＭＳ Ｐ明朝" w:hint="eastAsia"/>
          <w:color w:val="000000" w:themeColor="text1"/>
          <w:sz w:val="22"/>
          <w:szCs w:val="22"/>
        </w:rPr>
        <w:t>写真</w:t>
      </w:r>
      <w:r w:rsidRPr="00D412BD">
        <w:rPr>
          <w:rFonts w:ascii="ＭＳ Ｐ明朝" w:hint="eastAsia"/>
          <w:color w:val="000000" w:themeColor="text1"/>
          <w:sz w:val="22"/>
          <w:szCs w:val="22"/>
        </w:rPr>
        <w:t>を協会ホームページ等に掲載することがありますので、予め</w:t>
      </w:r>
      <w:r w:rsidR="005E1CDB" w:rsidRPr="00D412BD">
        <w:rPr>
          <w:rFonts w:ascii="ＭＳ Ｐ明朝" w:hint="eastAsia"/>
          <w:color w:val="000000" w:themeColor="text1"/>
          <w:sz w:val="22"/>
          <w:szCs w:val="22"/>
        </w:rPr>
        <w:t>ご了承</w:t>
      </w:r>
      <w:r w:rsidRPr="00D412BD">
        <w:rPr>
          <w:rFonts w:ascii="ＭＳ Ｐ明朝" w:hint="eastAsia"/>
          <w:color w:val="000000" w:themeColor="text1"/>
          <w:sz w:val="22"/>
          <w:szCs w:val="22"/>
        </w:rPr>
        <w:t>ください。参加申込書類が提出された時点で、同意があったものとして取扱います。</w:t>
      </w:r>
    </w:p>
    <w:p w14:paraId="16F8B4F0" w14:textId="5E42157B" w:rsidR="00750FFD" w:rsidRPr="00D412BD" w:rsidRDefault="00750FFD" w:rsidP="00750FFD">
      <w:pPr>
        <w:spacing w:before="70" w:line="0" w:lineRule="atLeast"/>
        <w:rPr>
          <w:rFonts w:ascii="ＭＳ Ｐ明朝"/>
          <w:color w:val="000000" w:themeColor="text1"/>
          <w:sz w:val="22"/>
          <w:szCs w:val="22"/>
        </w:rPr>
      </w:pPr>
    </w:p>
    <w:p w14:paraId="7FA4F76A" w14:textId="7DFC8041" w:rsidR="00D63BB9" w:rsidRDefault="00D63BB9" w:rsidP="009513D8">
      <w:pPr>
        <w:spacing w:before="70" w:line="0" w:lineRule="atLeast"/>
        <w:ind w:left="220" w:hangingChars="100" w:hanging="220"/>
        <w:rPr>
          <w:rFonts w:ascii="ＭＳ Ｐ明朝"/>
          <w:color w:val="000000" w:themeColor="text1"/>
          <w:sz w:val="22"/>
          <w:szCs w:val="22"/>
        </w:rPr>
      </w:pPr>
      <w:r w:rsidRPr="00D412BD">
        <w:rPr>
          <w:rFonts w:ascii="ＭＳ Ｐ明朝" w:hint="eastAsia"/>
          <w:color w:val="000000" w:themeColor="text1"/>
          <w:sz w:val="22"/>
          <w:szCs w:val="22"/>
        </w:rPr>
        <w:t>９　その他</w:t>
      </w:r>
    </w:p>
    <w:p w14:paraId="0CA20450" w14:textId="172FC545" w:rsidR="00D63BB9" w:rsidRPr="00D412BD" w:rsidRDefault="00BF3EA9" w:rsidP="00200C43">
      <w:pPr>
        <w:spacing w:before="70" w:line="0" w:lineRule="atLeast"/>
        <w:ind w:leftChars="-37" w:left="252" w:hangingChars="150" w:hanging="330"/>
        <w:rPr>
          <w:rFonts w:ascii="ＭＳ Ｐ明朝"/>
          <w:color w:val="000000" w:themeColor="text1"/>
          <w:sz w:val="22"/>
          <w:szCs w:val="22"/>
        </w:rPr>
      </w:pPr>
      <w:r>
        <w:rPr>
          <w:rFonts w:ascii="ＭＳ Ｐ明朝" w:hint="eastAsia"/>
          <w:color w:val="000000" w:themeColor="text1"/>
          <w:sz w:val="22"/>
          <w:szCs w:val="22"/>
        </w:rPr>
        <w:t xml:space="preserve">　</w:t>
      </w:r>
      <w:r w:rsidR="00200C43">
        <w:rPr>
          <w:rFonts w:ascii="ＭＳ Ｐ明朝" w:hint="eastAsia"/>
          <w:color w:val="000000" w:themeColor="text1"/>
          <w:sz w:val="22"/>
          <w:szCs w:val="22"/>
        </w:rPr>
        <w:t xml:space="preserve"> </w:t>
      </w:r>
      <w:r w:rsidRPr="00200C43">
        <w:rPr>
          <w:rFonts w:ascii="ＭＳ Ｐ明朝" w:hint="eastAsia"/>
          <w:color w:val="000000" w:themeColor="text1"/>
          <w:sz w:val="22"/>
          <w:szCs w:val="22"/>
        </w:rPr>
        <w:t>（１）感染症対策については、適切な対策を講じて実施しますのでご協力ください。</w:t>
      </w:r>
      <w:r w:rsidRPr="00200C43">
        <w:rPr>
          <w:rFonts w:ascii="ＭＳ Ｐ明朝"/>
          <w:color w:val="000000" w:themeColor="text1"/>
          <w:sz w:val="22"/>
          <w:szCs w:val="22"/>
        </w:rPr>
        <w:br/>
      </w:r>
      <w:r w:rsidR="0016039E" w:rsidRPr="00200C43">
        <w:rPr>
          <w:rFonts w:ascii="ＭＳ Ｐ明朝" w:hint="eastAsia"/>
          <w:color w:val="000000" w:themeColor="text1"/>
          <w:sz w:val="22"/>
          <w:szCs w:val="22"/>
        </w:rPr>
        <w:t>（</w:t>
      </w:r>
      <w:r w:rsidRPr="00200C43">
        <w:rPr>
          <w:rFonts w:ascii="ＭＳ Ｐ明朝" w:hint="eastAsia"/>
          <w:color w:val="000000" w:themeColor="text1"/>
          <w:sz w:val="22"/>
          <w:szCs w:val="22"/>
        </w:rPr>
        <w:t>２</w:t>
      </w:r>
      <w:r w:rsidR="0016039E" w:rsidRPr="00200C43">
        <w:rPr>
          <w:rFonts w:ascii="ＭＳ Ｐ明朝" w:hint="eastAsia"/>
          <w:color w:val="000000" w:themeColor="text1"/>
          <w:sz w:val="22"/>
          <w:szCs w:val="22"/>
        </w:rPr>
        <w:t>）感染症拡大や</w:t>
      </w:r>
      <w:r w:rsidR="009B6819" w:rsidRPr="00200C43">
        <w:rPr>
          <w:rFonts w:ascii="ＭＳ Ｐ明朝" w:hint="eastAsia"/>
          <w:color w:val="000000" w:themeColor="text1"/>
          <w:sz w:val="22"/>
          <w:szCs w:val="22"/>
        </w:rPr>
        <w:t>自</w:t>
      </w:r>
      <w:r w:rsidR="009B6819" w:rsidRPr="00D412BD">
        <w:rPr>
          <w:rFonts w:ascii="ＭＳ Ｐ明朝" w:hint="eastAsia"/>
          <w:color w:val="000000" w:themeColor="text1"/>
          <w:sz w:val="22"/>
          <w:szCs w:val="22"/>
        </w:rPr>
        <w:t>然災害等により、や</w:t>
      </w:r>
      <w:r w:rsidR="008F0A7B" w:rsidRPr="00D412BD">
        <w:rPr>
          <w:rFonts w:ascii="ＭＳ Ｐ明朝" w:hint="eastAsia"/>
          <w:color w:val="000000" w:themeColor="text1"/>
          <w:sz w:val="22"/>
          <w:szCs w:val="22"/>
        </w:rPr>
        <w:t>むなく</w:t>
      </w:r>
      <w:r w:rsidR="00D63BB9" w:rsidRPr="00D412BD">
        <w:rPr>
          <w:rFonts w:ascii="ＭＳ Ｐ明朝" w:hint="eastAsia"/>
          <w:color w:val="000000" w:themeColor="text1"/>
          <w:sz w:val="22"/>
          <w:szCs w:val="22"/>
        </w:rPr>
        <w:t>教室</w:t>
      </w:r>
      <w:r w:rsidR="00F27A4B" w:rsidRPr="00D412BD">
        <w:rPr>
          <w:rFonts w:ascii="ＭＳ Ｐ明朝" w:hint="eastAsia"/>
          <w:color w:val="000000" w:themeColor="text1"/>
          <w:sz w:val="22"/>
          <w:szCs w:val="22"/>
        </w:rPr>
        <w:t>の延期や</w:t>
      </w:r>
      <w:r w:rsidR="00D63BB9" w:rsidRPr="00D412BD">
        <w:rPr>
          <w:rFonts w:ascii="ＭＳ Ｐ明朝" w:hint="eastAsia"/>
          <w:color w:val="000000" w:themeColor="text1"/>
          <w:sz w:val="22"/>
          <w:szCs w:val="22"/>
        </w:rPr>
        <w:t>中止</w:t>
      </w:r>
      <w:r w:rsidR="00F27A4B" w:rsidRPr="00D412BD">
        <w:rPr>
          <w:rFonts w:ascii="ＭＳ Ｐ明朝" w:hint="eastAsia"/>
          <w:color w:val="000000" w:themeColor="text1"/>
          <w:sz w:val="22"/>
          <w:szCs w:val="22"/>
        </w:rPr>
        <w:t>を</w:t>
      </w:r>
      <w:r w:rsidR="00D63BB9" w:rsidRPr="00D412BD">
        <w:rPr>
          <w:rFonts w:ascii="ＭＳ Ｐ明朝" w:hint="eastAsia"/>
          <w:color w:val="000000" w:themeColor="text1"/>
          <w:sz w:val="22"/>
          <w:szCs w:val="22"/>
        </w:rPr>
        <w:t>することがあります。</w:t>
      </w:r>
      <w:r>
        <w:rPr>
          <w:rFonts w:ascii="ＭＳ Ｐ明朝"/>
          <w:color w:val="000000" w:themeColor="text1"/>
          <w:sz w:val="22"/>
          <w:szCs w:val="22"/>
        </w:rPr>
        <w:br/>
      </w:r>
      <w:r w:rsidR="00F27A4B" w:rsidRPr="00D412BD">
        <w:rPr>
          <w:rFonts w:ascii="ＭＳ Ｐ明朝" w:hint="eastAsia"/>
          <w:color w:val="000000" w:themeColor="text1"/>
          <w:sz w:val="22"/>
          <w:szCs w:val="22"/>
        </w:rPr>
        <w:t>（</w:t>
      </w:r>
      <w:r>
        <w:rPr>
          <w:rFonts w:ascii="ＭＳ Ｐ明朝" w:hint="eastAsia"/>
          <w:color w:val="000000" w:themeColor="text1"/>
          <w:sz w:val="22"/>
          <w:szCs w:val="22"/>
        </w:rPr>
        <w:t>３</w:t>
      </w:r>
      <w:r w:rsidR="00F27A4B" w:rsidRPr="00D412BD">
        <w:rPr>
          <w:rFonts w:ascii="ＭＳ Ｐ明朝" w:hint="eastAsia"/>
          <w:color w:val="000000" w:themeColor="text1"/>
          <w:sz w:val="22"/>
          <w:szCs w:val="22"/>
        </w:rPr>
        <w:t>）お支払いいただいた</w:t>
      </w:r>
      <w:r w:rsidR="00023D79" w:rsidRPr="00D412BD">
        <w:rPr>
          <w:rFonts w:ascii="ＭＳ Ｐ明朝" w:hint="eastAsia"/>
          <w:color w:val="000000" w:themeColor="text1"/>
          <w:sz w:val="22"/>
          <w:szCs w:val="22"/>
        </w:rPr>
        <w:t>参加費については返金</w:t>
      </w:r>
      <w:r w:rsidR="00F27A4B" w:rsidRPr="00D412BD">
        <w:rPr>
          <w:rFonts w:ascii="ＭＳ Ｐ明朝" w:hint="eastAsia"/>
          <w:color w:val="000000" w:themeColor="text1"/>
          <w:sz w:val="22"/>
          <w:szCs w:val="22"/>
        </w:rPr>
        <w:t>いた</w:t>
      </w:r>
      <w:r w:rsidR="00023D79" w:rsidRPr="00D412BD">
        <w:rPr>
          <w:rFonts w:ascii="ＭＳ Ｐ明朝" w:hint="eastAsia"/>
          <w:color w:val="000000" w:themeColor="text1"/>
          <w:sz w:val="22"/>
          <w:szCs w:val="22"/>
        </w:rPr>
        <w:t>しませんので予めご了承ください。</w:t>
      </w:r>
    </w:p>
    <w:sectPr w:rsidR="00D63BB9" w:rsidRPr="00D412BD" w:rsidSect="00D111AA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ECB69" w14:textId="77777777" w:rsidR="00F25DEE" w:rsidRDefault="00F25DEE" w:rsidP="00422DA1">
      <w:r>
        <w:separator/>
      </w:r>
    </w:p>
  </w:endnote>
  <w:endnote w:type="continuationSeparator" w:id="0">
    <w:p w14:paraId="1872F3C0" w14:textId="77777777" w:rsidR="00F25DEE" w:rsidRDefault="00F25DEE" w:rsidP="0042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39B5B" w14:textId="77777777" w:rsidR="00F25DEE" w:rsidRDefault="00F25DEE" w:rsidP="00422DA1">
      <w:r>
        <w:separator/>
      </w:r>
    </w:p>
  </w:footnote>
  <w:footnote w:type="continuationSeparator" w:id="0">
    <w:p w14:paraId="3A80971E" w14:textId="77777777" w:rsidR="00F25DEE" w:rsidRDefault="00F25DEE" w:rsidP="00422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DD"/>
    <w:rsid w:val="00023D79"/>
    <w:rsid w:val="00033177"/>
    <w:rsid w:val="00096ED9"/>
    <w:rsid w:val="000B370F"/>
    <w:rsid w:val="000E4BD0"/>
    <w:rsid w:val="00117881"/>
    <w:rsid w:val="00122E7A"/>
    <w:rsid w:val="0015402E"/>
    <w:rsid w:val="0016039E"/>
    <w:rsid w:val="0018355B"/>
    <w:rsid w:val="001A5339"/>
    <w:rsid w:val="001B53B1"/>
    <w:rsid w:val="00200C43"/>
    <w:rsid w:val="0023427B"/>
    <w:rsid w:val="002375A6"/>
    <w:rsid w:val="0024357A"/>
    <w:rsid w:val="002441E9"/>
    <w:rsid w:val="00266ADF"/>
    <w:rsid w:val="0027666A"/>
    <w:rsid w:val="00286456"/>
    <w:rsid w:val="00291C02"/>
    <w:rsid w:val="00291FEC"/>
    <w:rsid w:val="00310C4E"/>
    <w:rsid w:val="00357E94"/>
    <w:rsid w:val="00417411"/>
    <w:rsid w:val="00422DA1"/>
    <w:rsid w:val="0044179E"/>
    <w:rsid w:val="00460761"/>
    <w:rsid w:val="004607C9"/>
    <w:rsid w:val="00495CDB"/>
    <w:rsid w:val="004B2728"/>
    <w:rsid w:val="004D174A"/>
    <w:rsid w:val="0053069C"/>
    <w:rsid w:val="005B2C70"/>
    <w:rsid w:val="005D563C"/>
    <w:rsid w:val="005E1CDB"/>
    <w:rsid w:val="005E456E"/>
    <w:rsid w:val="00656CE9"/>
    <w:rsid w:val="00662A4C"/>
    <w:rsid w:val="00666FD4"/>
    <w:rsid w:val="006745FD"/>
    <w:rsid w:val="006756EF"/>
    <w:rsid w:val="006775DD"/>
    <w:rsid w:val="00677976"/>
    <w:rsid w:val="006805D9"/>
    <w:rsid w:val="006A571B"/>
    <w:rsid w:val="006B727D"/>
    <w:rsid w:val="006C6BF8"/>
    <w:rsid w:val="006E19F0"/>
    <w:rsid w:val="007409F6"/>
    <w:rsid w:val="00750FFD"/>
    <w:rsid w:val="007E4802"/>
    <w:rsid w:val="00832C79"/>
    <w:rsid w:val="008360F5"/>
    <w:rsid w:val="0084775F"/>
    <w:rsid w:val="00862A8F"/>
    <w:rsid w:val="00871362"/>
    <w:rsid w:val="00892615"/>
    <w:rsid w:val="008F0A7B"/>
    <w:rsid w:val="009462CE"/>
    <w:rsid w:val="00946360"/>
    <w:rsid w:val="009513D8"/>
    <w:rsid w:val="009A3294"/>
    <w:rsid w:val="009B6819"/>
    <w:rsid w:val="009C41A3"/>
    <w:rsid w:val="00A12E13"/>
    <w:rsid w:val="00A16114"/>
    <w:rsid w:val="00A62089"/>
    <w:rsid w:val="00AC2CCD"/>
    <w:rsid w:val="00AD0408"/>
    <w:rsid w:val="00AD7D89"/>
    <w:rsid w:val="00B100A1"/>
    <w:rsid w:val="00B10E59"/>
    <w:rsid w:val="00B14C7A"/>
    <w:rsid w:val="00B25230"/>
    <w:rsid w:val="00B742F2"/>
    <w:rsid w:val="00BC1DFA"/>
    <w:rsid w:val="00BC523B"/>
    <w:rsid w:val="00BF3EA9"/>
    <w:rsid w:val="00C428B9"/>
    <w:rsid w:val="00C52011"/>
    <w:rsid w:val="00C7469B"/>
    <w:rsid w:val="00CC5BCF"/>
    <w:rsid w:val="00D111AA"/>
    <w:rsid w:val="00D163BA"/>
    <w:rsid w:val="00D35F25"/>
    <w:rsid w:val="00D412BD"/>
    <w:rsid w:val="00D60516"/>
    <w:rsid w:val="00D63BB9"/>
    <w:rsid w:val="00D659A2"/>
    <w:rsid w:val="00D66600"/>
    <w:rsid w:val="00DC13BF"/>
    <w:rsid w:val="00E05299"/>
    <w:rsid w:val="00EF28B3"/>
    <w:rsid w:val="00F152DD"/>
    <w:rsid w:val="00F25DEE"/>
    <w:rsid w:val="00F27A4B"/>
    <w:rsid w:val="00F72CB6"/>
    <w:rsid w:val="00FA646A"/>
    <w:rsid w:val="00FF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3322BFDE"/>
  <w15:docId w15:val="{5BCA5E1A-EAAB-4813-A8F8-D04911FD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5D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5DD"/>
    <w:pPr>
      <w:ind w:leftChars="400" w:left="840"/>
    </w:pPr>
  </w:style>
  <w:style w:type="paragraph" w:styleId="a4">
    <w:name w:val="Date"/>
    <w:basedOn w:val="a"/>
    <w:next w:val="a"/>
    <w:link w:val="a5"/>
    <w:rsid w:val="006775DD"/>
    <w:rPr>
      <w:sz w:val="24"/>
    </w:rPr>
  </w:style>
  <w:style w:type="character" w:customStyle="1" w:styleId="a5">
    <w:name w:val="日付 (文字)"/>
    <w:basedOn w:val="a0"/>
    <w:link w:val="a4"/>
    <w:rsid w:val="006775DD"/>
    <w:rPr>
      <w:rFonts w:ascii="Century" w:eastAsia="ＭＳ 明朝" w:hAnsi="Century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22D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2DA1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422D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2DA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EBDB0-5861-461C-A1C9-3A0AF911C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スポーツ協会</dc:creator>
  <cp:lastModifiedBy>shinpei hotokezaka</cp:lastModifiedBy>
  <cp:revision>30</cp:revision>
  <cp:lastPrinted>2022-04-07T04:45:00Z</cp:lastPrinted>
  <dcterms:created xsi:type="dcterms:W3CDTF">2020-03-12T04:03:00Z</dcterms:created>
  <dcterms:modified xsi:type="dcterms:W3CDTF">2023-04-11T08:02:00Z</dcterms:modified>
</cp:coreProperties>
</file>