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9DD1" w14:textId="77777777" w:rsidR="00845EDC" w:rsidRPr="001C2692" w:rsidRDefault="00845EDC" w:rsidP="00845EDC">
      <w:pPr>
        <w:spacing w:line="360" w:lineRule="exact"/>
        <w:rPr>
          <w:rFonts w:asciiTheme="minorEastAsia" w:hAnsiTheme="minorEastAsia" w:cs="メイリオ"/>
          <w:kern w:val="0"/>
          <w:sz w:val="22"/>
        </w:rPr>
      </w:pPr>
      <w:r w:rsidRPr="001C2692">
        <w:rPr>
          <w:rFonts w:asciiTheme="minorEastAsia" w:hAnsiTheme="minorEastAsia" w:cs="メイリオ" w:hint="eastAsia"/>
          <w:kern w:val="0"/>
          <w:sz w:val="22"/>
        </w:rPr>
        <w:t>（別紙様式）</w:t>
      </w:r>
    </w:p>
    <w:p w14:paraId="2F2249AC" w14:textId="77777777" w:rsidR="00845EDC" w:rsidRPr="001C2692" w:rsidRDefault="00845EDC" w:rsidP="00845EDC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1C2692">
        <w:rPr>
          <w:rFonts w:ascii="HGP創英角ｺﾞｼｯｸUB" w:eastAsia="HGP創英角ｺﾞｼｯｸUB" w:hAnsi="HGP創英角ｺﾞｼｯｸUB" w:hint="eastAsia"/>
          <w:sz w:val="32"/>
        </w:rPr>
        <w:t>大会参加者健康状態申告書</w:t>
      </w:r>
    </w:p>
    <w:p w14:paraId="517110CB" w14:textId="77777777" w:rsidR="00845EDC" w:rsidRPr="001C2692" w:rsidRDefault="00845EDC" w:rsidP="00845EDC">
      <w:pPr>
        <w:jc w:val="center"/>
        <w:rPr>
          <w:rFonts w:ascii="HGP創英角ｺﾞｼｯｸUB" w:eastAsia="HGP創英角ｺﾞｼｯｸUB" w:hAnsi="HGP創英角ｺﾞｼｯｸUB"/>
          <w:sz w:val="32"/>
        </w:rPr>
      </w:pPr>
    </w:p>
    <w:p w14:paraId="799E1642" w14:textId="77777777" w:rsidR="00845EDC" w:rsidRPr="001C2692" w:rsidRDefault="00845EDC" w:rsidP="00845EDC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  <w:r w:rsidRPr="001C2692">
        <w:rPr>
          <w:rFonts w:asciiTheme="majorEastAsia" w:eastAsiaTheme="majorEastAsia" w:hAnsiTheme="majorEastAsia" w:hint="eastAsia"/>
          <w:sz w:val="24"/>
        </w:rPr>
        <w:t>新型コロナウイルス感染症への感染防止のため、大会参加にあたって以下の情報について申告いたします。</w:t>
      </w:r>
    </w:p>
    <w:tbl>
      <w:tblPr>
        <w:tblStyle w:val="a3"/>
        <w:tblW w:w="99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4536"/>
        <w:gridCol w:w="1276"/>
        <w:gridCol w:w="1189"/>
        <w:gridCol w:w="18"/>
      </w:tblGrid>
      <w:tr w:rsidR="00845EDC" w:rsidRPr="001C2692" w14:paraId="3CC14485" w14:textId="77777777" w:rsidTr="00ED5534">
        <w:trPr>
          <w:trHeight w:val="794"/>
        </w:trPr>
        <w:tc>
          <w:tcPr>
            <w:tcW w:w="964" w:type="dxa"/>
            <w:vAlign w:val="center"/>
          </w:tcPr>
          <w:p w14:paraId="40C8CC00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984" w:type="dxa"/>
            <w:vAlign w:val="center"/>
          </w:tcPr>
          <w:p w14:paraId="7246F6BC" w14:textId="77777777" w:rsidR="00845EDC" w:rsidRPr="001C2692" w:rsidRDefault="00845EDC" w:rsidP="00ED5534">
            <w:pPr>
              <w:spacing w:line="44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郡市名</w:t>
            </w:r>
          </w:p>
        </w:tc>
        <w:tc>
          <w:tcPr>
            <w:tcW w:w="7019" w:type="dxa"/>
            <w:gridSpan w:val="4"/>
            <w:vAlign w:val="center"/>
          </w:tcPr>
          <w:p w14:paraId="2774893A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EDC" w:rsidRPr="001C2692" w14:paraId="5B6D6AD5" w14:textId="77777777" w:rsidTr="00ED5534">
        <w:trPr>
          <w:trHeight w:val="794"/>
        </w:trPr>
        <w:tc>
          <w:tcPr>
            <w:tcW w:w="964" w:type="dxa"/>
            <w:vAlign w:val="center"/>
          </w:tcPr>
          <w:p w14:paraId="5D6E82F9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984" w:type="dxa"/>
            <w:vAlign w:val="center"/>
          </w:tcPr>
          <w:p w14:paraId="73A3706E" w14:textId="77777777" w:rsidR="00845EDC" w:rsidRPr="001C2692" w:rsidRDefault="00845EDC" w:rsidP="00ED5534">
            <w:pPr>
              <w:spacing w:line="44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5EDC" w:rsidRPr="001C2692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845EDC" w:rsidRPr="001C2692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  <w:r w:rsidRPr="001C2692">
              <w:rPr>
                <w:rFonts w:asciiTheme="majorEastAsia" w:eastAsiaTheme="majorEastAsia" w:hAnsiTheme="majorEastAsia" w:hint="eastAsia"/>
                <w:sz w:val="24"/>
              </w:rPr>
              <w:t>・年齢</w:t>
            </w:r>
          </w:p>
        </w:tc>
        <w:tc>
          <w:tcPr>
            <w:tcW w:w="7019" w:type="dxa"/>
            <w:gridSpan w:val="4"/>
            <w:vAlign w:val="center"/>
          </w:tcPr>
          <w:p w14:paraId="601D3454" w14:textId="77777777" w:rsidR="00845EDC" w:rsidRPr="001C2692" w:rsidRDefault="00845EDC" w:rsidP="00845EDC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</w:t>
            </w:r>
            <w:r w:rsidRPr="001C2692">
              <w:rPr>
                <w:rFonts w:asciiTheme="majorEastAsia" w:eastAsiaTheme="majorEastAsia" w:hAnsiTheme="majorEastAsia" w:hint="eastAsia"/>
                <w:sz w:val="24"/>
              </w:rPr>
              <w:t>歳</w:t>
            </w:r>
          </w:p>
        </w:tc>
      </w:tr>
      <w:tr w:rsidR="00845EDC" w:rsidRPr="001C2692" w14:paraId="14364930" w14:textId="77777777" w:rsidTr="00ED5534">
        <w:trPr>
          <w:trHeight w:val="794"/>
        </w:trPr>
        <w:tc>
          <w:tcPr>
            <w:tcW w:w="964" w:type="dxa"/>
            <w:vAlign w:val="center"/>
          </w:tcPr>
          <w:p w14:paraId="0FA851F0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984" w:type="dxa"/>
            <w:vAlign w:val="center"/>
          </w:tcPr>
          <w:p w14:paraId="475C0E86" w14:textId="77777777" w:rsidR="00845EDC" w:rsidRPr="001C2692" w:rsidRDefault="00845EDC" w:rsidP="00ED5534">
            <w:pPr>
              <w:spacing w:line="44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019" w:type="dxa"/>
            <w:gridSpan w:val="4"/>
            <w:vAlign w:val="center"/>
          </w:tcPr>
          <w:p w14:paraId="31A5F635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46E32CB0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EDC" w:rsidRPr="001C2692" w14:paraId="69533732" w14:textId="77777777" w:rsidTr="00ED5534">
        <w:trPr>
          <w:trHeight w:val="794"/>
        </w:trPr>
        <w:tc>
          <w:tcPr>
            <w:tcW w:w="964" w:type="dxa"/>
            <w:vAlign w:val="center"/>
          </w:tcPr>
          <w:p w14:paraId="01A26379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984" w:type="dxa"/>
            <w:vAlign w:val="center"/>
          </w:tcPr>
          <w:p w14:paraId="4DCED2CD" w14:textId="77777777" w:rsidR="00845EDC" w:rsidRPr="001C2692" w:rsidRDefault="00845EDC" w:rsidP="00ED5534">
            <w:pPr>
              <w:spacing w:line="44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019" w:type="dxa"/>
            <w:gridSpan w:val="4"/>
            <w:vAlign w:val="center"/>
          </w:tcPr>
          <w:p w14:paraId="1279E502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EDC" w:rsidRPr="001C2692" w14:paraId="48CEB3AC" w14:textId="77777777" w:rsidTr="00ED5534">
        <w:trPr>
          <w:trHeight w:val="794"/>
        </w:trPr>
        <w:tc>
          <w:tcPr>
            <w:tcW w:w="964" w:type="dxa"/>
            <w:vAlign w:val="center"/>
          </w:tcPr>
          <w:p w14:paraId="38795F38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1984" w:type="dxa"/>
            <w:vAlign w:val="center"/>
          </w:tcPr>
          <w:p w14:paraId="2346A9F5" w14:textId="77777777" w:rsidR="00845EDC" w:rsidRPr="001C2692" w:rsidRDefault="00845EDC" w:rsidP="00ED5534">
            <w:pPr>
              <w:spacing w:line="44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当日の体温</w:t>
            </w:r>
          </w:p>
        </w:tc>
        <w:tc>
          <w:tcPr>
            <w:tcW w:w="7019" w:type="dxa"/>
            <w:gridSpan w:val="4"/>
            <w:vAlign w:val="center"/>
          </w:tcPr>
          <w:p w14:paraId="68F2E1D6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℃</w:t>
            </w:r>
          </w:p>
        </w:tc>
      </w:tr>
      <w:tr w:rsidR="00845EDC" w:rsidRPr="001C2692" w14:paraId="0CD84C86" w14:textId="77777777" w:rsidTr="00ED5534">
        <w:trPr>
          <w:trHeight w:val="794"/>
        </w:trPr>
        <w:tc>
          <w:tcPr>
            <w:tcW w:w="964" w:type="dxa"/>
            <w:vAlign w:val="center"/>
          </w:tcPr>
          <w:p w14:paraId="3CCF9AA9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9003" w:type="dxa"/>
            <w:gridSpan w:val="5"/>
            <w:vAlign w:val="center"/>
          </w:tcPr>
          <w:p w14:paraId="036D22AF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大会前</w:t>
            </w:r>
            <w:r w:rsidRPr="001C2692">
              <w:rPr>
                <w:rFonts w:asciiTheme="majorEastAsia" w:eastAsiaTheme="majorEastAsia" w:hAnsiTheme="majorEastAsia"/>
                <w:sz w:val="24"/>
              </w:rPr>
              <w:t>2</w:t>
            </w:r>
            <w:r w:rsidRPr="001C2692">
              <w:rPr>
                <w:rFonts w:asciiTheme="majorEastAsia" w:eastAsiaTheme="majorEastAsia" w:hAnsiTheme="majorEastAsia" w:hint="eastAsia"/>
                <w:sz w:val="24"/>
              </w:rPr>
              <w:t>週間における状況の有無（該当する□に</w:t>
            </w:r>
            <w:r w:rsidRPr="001C2692">
              <w:rPr>
                <w:rFonts w:ascii="Segoe UI Symbol" w:eastAsiaTheme="majorEastAsia" w:hAnsi="Segoe UI Symbol" w:cs="Segoe UI Symbol" w:hint="eastAsia"/>
                <w:sz w:val="24"/>
              </w:rPr>
              <w:t>✔をしてください。</w:t>
            </w:r>
            <w:r w:rsidRPr="001C269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845EDC" w:rsidRPr="001C2692" w14:paraId="52C25C36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60FC65F4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(1)</w:t>
            </w:r>
          </w:p>
        </w:tc>
        <w:tc>
          <w:tcPr>
            <w:tcW w:w="6520" w:type="dxa"/>
            <w:gridSpan w:val="2"/>
          </w:tcPr>
          <w:p w14:paraId="4DE02119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海外への渡航または海外渡航者との濃厚接触</w:t>
            </w:r>
          </w:p>
        </w:tc>
        <w:tc>
          <w:tcPr>
            <w:tcW w:w="1276" w:type="dxa"/>
          </w:tcPr>
          <w:p w14:paraId="2A62A5A8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2579F540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1526279F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055853CB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(2)</w:t>
            </w:r>
          </w:p>
        </w:tc>
        <w:tc>
          <w:tcPr>
            <w:tcW w:w="6520" w:type="dxa"/>
            <w:gridSpan w:val="2"/>
          </w:tcPr>
          <w:p w14:paraId="289353DC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平熱を超える発熱（おおむね37度5分以上）</w:t>
            </w:r>
          </w:p>
        </w:tc>
        <w:tc>
          <w:tcPr>
            <w:tcW w:w="1276" w:type="dxa"/>
          </w:tcPr>
          <w:p w14:paraId="3704F2D8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53E50CBA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58C6657A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73CAAF63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(3)</w:t>
            </w:r>
          </w:p>
        </w:tc>
        <w:tc>
          <w:tcPr>
            <w:tcW w:w="6520" w:type="dxa"/>
            <w:gridSpan w:val="2"/>
          </w:tcPr>
          <w:p w14:paraId="41B764BF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せき、のどの痛みなど風邪のような症状</w:t>
            </w:r>
          </w:p>
        </w:tc>
        <w:tc>
          <w:tcPr>
            <w:tcW w:w="1276" w:type="dxa"/>
          </w:tcPr>
          <w:p w14:paraId="33A0CFED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3B557716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2AAA3A66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4E2FD508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(4)</w:t>
            </w:r>
          </w:p>
        </w:tc>
        <w:tc>
          <w:tcPr>
            <w:tcW w:w="6520" w:type="dxa"/>
            <w:gridSpan w:val="2"/>
          </w:tcPr>
          <w:p w14:paraId="1C0C7A56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だるさ、体が重い、疲れやすい、息苦しい、息切れ</w:t>
            </w:r>
          </w:p>
        </w:tc>
        <w:tc>
          <w:tcPr>
            <w:tcW w:w="1276" w:type="dxa"/>
          </w:tcPr>
          <w:p w14:paraId="25BDF455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03533879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4856EDD4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5F8F16A0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(5)</w:t>
            </w:r>
          </w:p>
        </w:tc>
        <w:tc>
          <w:tcPr>
            <w:tcW w:w="6520" w:type="dxa"/>
            <w:gridSpan w:val="2"/>
          </w:tcPr>
          <w:p w14:paraId="0F63D21E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嗅覚、味覚の異常</w:t>
            </w:r>
          </w:p>
        </w:tc>
        <w:tc>
          <w:tcPr>
            <w:tcW w:w="1276" w:type="dxa"/>
          </w:tcPr>
          <w:p w14:paraId="03808226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740D9696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7AD4B319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49EEC93D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(6)</w:t>
            </w:r>
          </w:p>
        </w:tc>
        <w:tc>
          <w:tcPr>
            <w:tcW w:w="6520" w:type="dxa"/>
            <w:gridSpan w:val="2"/>
          </w:tcPr>
          <w:p w14:paraId="68AB003A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嘔吐、下痢</w:t>
            </w:r>
          </w:p>
        </w:tc>
        <w:tc>
          <w:tcPr>
            <w:tcW w:w="1276" w:type="dxa"/>
          </w:tcPr>
          <w:p w14:paraId="03348D76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122399EC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07E10765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4CE7B80C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(7)</w:t>
            </w:r>
          </w:p>
        </w:tc>
        <w:tc>
          <w:tcPr>
            <w:tcW w:w="6520" w:type="dxa"/>
            <w:gridSpan w:val="2"/>
          </w:tcPr>
          <w:p w14:paraId="708C88D6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突然の関節痛、突然の筋肉痛</w:t>
            </w:r>
          </w:p>
        </w:tc>
        <w:tc>
          <w:tcPr>
            <w:tcW w:w="1276" w:type="dxa"/>
          </w:tcPr>
          <w:p w14:paraId="5A6A69D5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3F6B0664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5123A1CA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5EE551BB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(8)</w:t>
            </w:r>
          </w:p>
        </w:tc>
        <w:tc>
          <w:tcPr>
            <w:tcW w:w="6520" w:type="dxa"/>
            <w:gridSpan w:val="2"/>
          </w:tcPr>
          <w:p w14:paraId="1E7D5AF0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原因不明の疲労感</w:t>
            </w:r>
          </w:p>
        </w:tc>
        <w:tc>
          <w:tcPr>
            <w:tcW w:w="1276" w:type="dxa"/>
          </w:tcPr>
          <w:p w14:paraId="4A166129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579A2FAB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7B0AC4CF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5F02A716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(9)</w:t>
            </w:r>
          </w:p>
        </w:tc>
        <w:tc>
          <w:tcPr>
            <w:tcW w:w="6520" w:type="dxa"/>
            <w:gridSpan w:val="2"/>
          </w:tcPr>
          <w:p w14:paraId="03D0D5A1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新型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コロナウイルス</w:t>
            </w:r>
            <w:r w:rsidRPr="001C2692">
              <w:rPr>
                <w:rFonts w:asciiTheme="majorEastAsia" w:eastAsiaTheme="majorEastAsia" w:hAnsiTheme="majorEastAsia" w:hint="eastAsia"/>
                <w:sz w:val="24"/>
              </w:rPr>
              <w:t>感染症陽性とされた者との濃厚接触</w:t>
            </w:r>
          </w:p>
        </w:tc>
        <w:tc>
          <w:tcPr>
            <w:tcW w:w="1276" w:type="dxa"/>
          </w:tcPr>
          <w:p w14:paraId="7DA044C5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087B3E1E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  <w:tr w:rsidR="00845EDC" w:rsidRPr="001C2692" w14:paraId="493E8859" w14:textId="77777777" w:rsidTr="00ED5534">
        <w:trPr>
          <w:gridAfter w:val="1"/>
          <w:wAfter w:w="18" w:type="dxa"/>
        </w:trPr>
        <w:tc>
          <w:tcPr>
            <w:tcW w:w="964" w:type="dxa"/>
          </w:tcPr>
          <w:p w14:paraId="672D3714" w14:textId="77777777" w:rsidR="00845EDC" w:rsidRPr="001C2692" w:rsidRDefault="00845EDC" w:rsidP="00ED553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Pr="001C2692">
              <w:rPr>
                <w:rFonts w:asciiTheme="majorEastAsia" w:eastAsiaTheme="majorEastAsia" w:hAnsiTheme="majorEastAsia"/>
                <w:sz w:val="24"/>
              </w:rPr>
              <w:t>10</w:t>
            </w:r>
            <w:r w:rsidRPr="001C2692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6520" w:type="dxa"/>
            <w:gridSpan w:val="2"/>
          </w:tcPr>
          <w:p w14:paraId="4CA6DA19" w14:textId="77777777" w:rsidR="00845EDC" w:rsidRPr="001C2692" w:rsidRDefault="00845EDC" w:rsidP="00ED5534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同居家族や身近な知人に感染が疑われる者が発生</w:t>
            </w:r>
          </w:p>
        </w:tc>
        <w:tc>
          <w:tcPr>
            <w:tcW w:w="1276" w:type="dxa"/>
          </w:tcPr>
          <w:p w14:paraId="3809D723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</w:p>
        </w:tc>
        <w:tc>
          <w:tcPr>
            <w:tcW w:w="1189" w:type="dxa"/>
          </w:tcPr>
          <w:p w14:paraId="6C8F1C53" w14:textId="77777777" w:rsidR="00845EDC" w:rsidRPr="001C2692" w:rsidRDefault="00845EDC" w:rsidP="00845ED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C2692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</w:tc>
      </w:tr>
    </w:tbl>
    <w:p w14:paraId="7F01A342" w14:textId="77777777" w:rsidR="00845EDC" w:rsidRPr="001C2692" w:rsidRDefault="00845EDC" w:rsidP="00845EDC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1C2692">
        <w:rPr>
          <w:rFonts w:asciiTheme="majorEastAsia" w:eastAsiaTheme="majorEastAsia" w:hAnsiTheme="majorEastAsia" w:hint="eastAsia"/>
          <w:sz w:val="24"/>
        </w:rPr>
        <w:t>※大会当日持参し、受付時にご提出ください。</w:t>
      </w:r>
    </w:p>
    <w:p w14:paraId="0ADFB2BB" w14:textId="77777777" w:rsidR="00845EDC" w:rsidRDefault="00845EDC" w:rsidP="00845EDC">
      <w:pPr>
        <w:spacing w:line="340" w:lineRule="exact"/>
        <w:ind w:leftChars="99" w:left="664" w:hangingChars="190" w:hanging="456"/>
        <w:jc w:val="left"/>
        <w:rPr>
          <w:rFonts w:asciiTheme="majorEastAsia" w:eastAsiaTheme="majorEastAsia" w:hAnsiTheme="majorEastAsia"/>
          <w:sz w:val="24"/>
        </w:rPr>
      </w:pPr>
      <w:r w:rsidRPr="001C2692">
        <w:rPr>
          <w:rFonts w:asciiTheme="majorEastAsia" w:eastAsiaTheme="majorEastAsia" w:hAnsiTheme="majorEastAsia" w:hint="eastAsia"/>
          <w:sz w:val="24"/>
        </w:rPr>
        <w:t>※提出された個人情報の取り扱いには十分配慮し、大会開催に係る目的以外には使用い</w:t>
      </w:r>
    </w:p>
    <w:p w14:paraId="7CE10E83" w14:textId="076DF094" w:rsidR="00845EDC" w:rsidRDefault="00845EDC" w:rsidP="00845EDC">
      <w:pPr>
        <w:spacing w:line="340" w:lineRule="exact"/>
        <w:ind w:leftChars="99" w:left="664" w:hangingChars="190" w:hanging="45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た</w:t>
      </w:r>
      <w:r w:rsidRPr="001C2692">
        <w:rPr>
          <w:rFonts w:asciiTheme="majorEastAsia" w:eastAsiaTheme="majorEastAsia" w:hAnsiTheme="majorEastAsia" w:hint="eastAsia"/>
          <w:sz w:val="24"/>
        </w:rPr>
        <w:t>しません。</w:t>
      </w:r>
    </w:p>
    <w:p w14:paraId="3D8C1658" w14:textId="77777777" w:rsidR="003B2809" w:rsidRPr="00845EDC" w:rsidRDefault="003B2809">
      <w:pPr>
        <w:rPr>
          <w:rFonts w:hint="eastAsia"/>
        </w:rPr>
      </w:pPr>
    </w:p>
    <w:sectPr w:rsidR="003B2809" w:rsidRPr="00845EDC" w:rsidSect="00845E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48FD"/>
    <w:multiLevelType w:val="hybridMultilevel"/>
    <w:tmpl w:val="75688A86"/>
    <w:lvl w:ilvl="0" w:tplc="3048B356">
      <w:numFmt w:val="bullet"/>
      <w:lvlText w:val="・"/>
      <w:lvlJc w:val="left"/>
      <w:pPr>
        <w:ind w:left="4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1" w15:restartNumberingAfterBreak="0">
    <w:nsid w:val="32982D58"/>
    <w:multiLevelType w:val="hybridMultilevel"/>
    <w:tmpl w:val="1908BD8C"/>
    <w:lvl w:ilvl="0" w:tplc="716008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15277">
    <w:abstractNumId w:val="1"/>
  </w:num>
  <w:num w:numId="2" w16cid:durableId="104125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DC"/>
    <w:rsid w:val="003B2809"/>
    <w:rsid w:val="008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640A6"/>
  <w15:chartTrackingRefBased/>
  <w15:docId w15:val="{01DF2124-061C-4413-9DE7-512B402E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5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2022-07-28T08:40:00Z</dcterms:created>
  <dcterms:modified xsi:type="dcterms:W3CDTF">2022-07-28T08:43:00Z</dcterms:modified>
</cp:coreProperties>
</file>